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C00C7">
      <w:pPr>
        <w:ind w:firstLine="5100"/>
        <w:jc w:val="both"/>
        <w:rPr>
          <w:sz w:val="28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4027170</wp:posOffset>
            </wp:positionH>
            <wp:positionV relativeFrom="page">
              <wp:posOffset>259080</wp:posOffset>
            </wp:positionV>
            <wp:extent cx="1729740" cy="174498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D9E65">
      <w:pPr>
        <w:jc w:val="right"/>
        <w:rPr>
          <w:b/>
        </w:rPr>
      </w:pPr>
      <w:r>
        <w:rPr>
          <w:b/>
        </w:rPr>
        <w:t>Утверждаю</w:t>
      </w:r>
    </w:p>
    <w:p w14:paraId="3CE78D8A">
      <w:pPr>
        <w:jc w:val="right"/>
        <w:rPr>
          <w:b/>
        </w:rPr>
      </w:pPr>
      <w:r>
        <w:rPr>
          <w:b/>
        </w:rPr>
        <w:t>Приказ№</w:t>
      </w:r>
      <w:r>
        <w:rPr>
          <w:rFonts w:hint="default"/>
          <w:b/>
          <w:lang w:val="ru-RU"/>
        </w:rPr>
        <w:t>62</w:t>
      </w:r>
      <w:r>
        <w:rPr>
          <w:b/>
        </w:rPr>
        <w:t>-02 от 2</w:t>
      </w:r>
      <w:r>
        <w:rPr>
          <w:rFonts w:hint="default"/>
          <w:b/>
          <w:lang w:val="ru-RU"/>
        </w:rPr>
        <w:t>9</w:t>
      </w:r>
      <w:r>
        <w:rPr>
          <w:b/>
        </w:rPr>
        <w:t>.0</w:t>
      </w:r>
      <w:r>
        <w:rPr>
          <w:rFonts w:hint="default"/>
          <w:b/>
          <w:lang w:val="ru-RU"/>
        </w:rPr>
        <w:t>8</w:t>
      </w:r>
      <w:r>
        <w:rPr>
          <w:b/>
        </w:rPr>
        <w:t>.202</w:t>
      </w:r>
      <w:r>
        <w:rPr>
          <w:rFonts w:hint="default"/>
          <w:b/>
          <w:lang w:val="ru-RU"/>
        </w:rPr>
        <w:t>5</w:t>
      </w:r>
      <w:r>
        <w:rPr>
          <w:b/>
        </w:rPr>
        <w:t xml:space="preserve"> года</w:t>
      </w:r>
    </w:p>
    <w:p w14:paraId="4C59269A">
      <w:pPr>
        <w:jc w:val="right"/>
        <w:rPr>
          <w:b/>
        </w:rPr>
      </w:pPr>
      <w:r>
        <w:rPr>
          <w:b/>
        </w:rPr>
        <w:t>Директор школы                                  Н.Н.Шигапова</w:t>
      </w:r>
    </w:p>
    <w:p w14:paraId="1C210550">
      <w:pPr>
        <w:jc w:val="center"/>
        <w:rPr>
          <w:b/>
        </w:rPr>
      </w:pPr>
    </w:p>
    <w:p w14:paraId="0195D486">
      <w:pPr>
        <w:jc w:val="center"/>
        <w:rPr>
          <w:b/>
        </w:rPr>
      </w:pPr>
    </w:p>
    <w:p w14:paraId="502A1856">
      <w:pPr>
        <w:jc w:val="center"/>
        <w:rPr>
          <w:b/>
        </w:rPr>
      </w:pPr>
    </w:p>
    <w:p w14:paraId="4E0479BD">
      <w:pPr>
        <w:jc w:val="center"/>
        <w:rPr>
          <w:b/>
        </w:rPr>
      </w:pPr>
    </w:p>
    <w:p w14:paraId="3EB37342">
      <w:pPr>
        <w:jc w:val="center"/>
        <w:rPr>
          <w:b/>
        </w:rPr>
      </w:pPr>
    </w:p>
    <w:p w14:paraId="46878E94">
      <w:pPr>
        <w:jc w:val="center"/>
        <w:rPr>
          <w:b/>
        </w:rPr>
      </w:pPr>
    </w:p>
    <w:p w14:paraId="7735BA3C">
      <w:pPr>
        <w:jc w:val="center"/>
        <w:rPr>
          <w:b/>
        </w:rPr>
      </w:pPr>
    </w:p>
    <w:p w14:paraId="2A782B08">
      <w:pPr>
        <w:jc w:val="center"/>
        <w:rPr>
          <w:b/>
        </w:rPr>
      </w:pPr>
    </w:p>
    <w:p w14:paraId="193B7A80">
      <w:pPr>
        <w:jc w:val="center"/>
        <w:rPr>
          <w:b/>
        </w:rPr>
      </w:pPr>
    </w:p>
    <w:p w14:paraId="10B0D6C2">
      <w:pPr>
        <w:jc w:val="center"/>
        <w:rPr>
          <w:b/>
          <w:sz w:val="32"/>
          <w:szCs w:val="32"/>
        </w:rPr>
      </w:pPr>
    </w:p>
    <w:p w14:paraId="1FDBD8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МБОУ «СОШ пос.им.25 Октября» по профилактике</w:t>
      </w:r>
    </w:p>
    <w:p w14:paraId="63B56F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детского дорожно-транспортного травматизма </w:t>
      </w:r>
    </w:p>
    <w:p w14:paraId="617D86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</w:t>
      </w:r>
      <w:r>
        <w:rPr>
          <w:rFonts w:hint="default"/>
          <w:b/>
          <w:sz w:val="32"/>
          <w:szCs w:val="32"/>
          <w:lang w:val="ru-RU"/>
        </w:rPr>
        <w:t>5</w:t>
      </w:r>
      <w:r>
        <w:rPr>
          <w:b/>
          <w:sz w:val="32"/>
          <w:szCs w:val="32"/>
        </w:rPr>
        <w:t>-202</w:t>
      </w:r>
      <w:r>
        <w:rPr>
          <w:rFonts w:hint="default"/>
          <w:b/>
          <w:sz w:val="32"/>
          <w:szCs w:val="32"/>
          <w:lang w:val="ru-RU"/>
        </w:rPr>
        <w:t xml:space="preserve">6 </w:t>
      </w:r>
      <w:bookmarkStart w:id="0" w:name="_GoBack"/>
      <w:bookmarkEnd w:id="0"/>
      <w:r>
        <w:rPr>
          <w:b/>
          <w:sz w:val="32"/>
          <w:szCs w:val="32"/>
        </w:rPr>
        <w:t xml:space="preserve">учебный год </w:t>
      </w:r>
    </w:p>
    <w:p w14:paraId="3DF21FE8">
      <w:pPr>
        <w:jc w:val="center"/>
        <w:rPr>
          <w:b/>
        </w:rPr>
      </w:pPr>
    </w:p>
    <w:p w14:paraId="4EF8A356">
      <w:pPr>
        <w:jc w:val="center"/>
        <w:rPr>
          <w:b/>
        </w:rPr>
      </w:pPr>
    </w:p>
    <w:p w14:paraId="3F1DFA4B">
      <w:pPr>
        <w:jc w:val="center"/>
        <w:rPr>
          <w:b/>
        </w:rPr>
      </w:pPr>
    </w:p>
    <w:p w14:paraId="7465A783">
      <w:pPr>
        <w:jc w:val="center"/>
        <w:rPr>
          <w:b/>
        </w:rPr>
      </w:pPr>
    </w:p>
    <w:p w14:paraId="0DE52A76">
      <w:pPr>
        <w:jc w:val="center"/>
        <w:rPr>
          <w:b/>
        </w:rPr>
      </w:pPr>
    </w:p>
    <w:p w14:paraId="04263AD4">
      <w:pPr>
        <w:jc w:val="center"/>
        <w:rPr>
          <w:b/>
        </w:rPr>
      </w:pPr>
    </w:p>
    <w:p w14:paraId="4D422139">
      <w:pPr>
        <w:jc w:val="center"/>
        <w:rPr>
          <w:b/>
        </w:rPr>
      </w:pPr>
    </w:p>
    <w:p w14:paraId="375CE3BD">
      <w:pPr>
        <w:jc w:val="center"/>
        <w:rPr>
          <w:b/>
        </w:rPr>
      </w:pPr>
    </w:p>
    <w:p w14:paraId="1B1E8A8F">
      <w:pPr>
        <w:jc w:val="center"/>
        <w:rPr>
          <w:b/>
        </w:rPr>
      </w:pPr>
    </w:p>
    <w:p w14:paraId="4DAEA1A3">
      <w:pPr>
        <w:jc w:val="center"/>
        <w:rPr>
          <w:b/>
        </w:rPr>
      </w:pPr>
    </w:p>
    <w:p w14:paraId="44CBB430">
      <w:pPr>
        <w:jc w:val="center"/>
        <w:rPr>
          <w:b/>
        </w:rPr>
      </w:pPr>
    </w:p>
    <w:p w14:paraId="74EAB493">
      <w:pPr>
        <w:jc w:val="center"/>
        <w:rPr>
          <w:b/>
        </w:rPr>
      </w:pPr>
    </w:p>
    <w:p w14:paraId="38554AE9">
      <w:pPr>
        <w:jc w:val="center"/>
        <w:rPr>
          <w:b/>
        </w:rPr>
      </w:pPr>
    </w:p>
    <w:p w14:paraId="69A646A3">
      <w:pPr>
        <w:jc w:val="center"/>
        <w:rPr>
          <w:b/>
        </w:rPr>
      </w:pPr>
    </w:p>
    <w:p w14:paraId="5CE9A74E">
      <w:pPr>
        <w:jc w:val="center"/>
        <w:rPr>
          <w:b/>
        </w:rPr>
      </w:pPr>
    </w:p>
    <w:p w14:paraId="6F124557">
      <w:pPr>
        <w:jc w:val="center"/>
        <w:rPr>
          <w:b/>
        </w:rPr>
      </w:pPr>
    </w:p>
    <w:p w14:paraId="098D20EC">
      <w:pPr>
        <w:jc w:val="center"/>
        <w:rPr>
          <w:b/>
        </w:rPr>
      </w:pPr>
    </w:p>
    <w:p w14:paraId="1A356BED">
      <w:pPr>
        <w:jc w:val="center"/>
        <w:rPr>
          <w:b/>
        </w:rPr>
      </w:pPr>
    </w:p>
    <w:p w14:paraId="175ADAB8">
      <w:pPr>
        <w:jc w:val="center"/>
        <w:rPr>
          <w:b/>
        </w:rPr>
      </w:pPr>
    </w:p>
    <w:p w14:paraId="16DFDB60">
      <w:pPr>
        <w:jc w:val="center"/>
        <w:rPr>
          <w:b/>
        </w:rPr>
      </w:pPr>
    </w:p>
    <w:p w14:paraId="54057BAE">
      <w:pPr>
        <w:jc w:val="center"/>
        <w:rPr>
          <w:b/>
        </w:rPr>
      </w:pPr>
    </w:p>
    <w:p w14:paraId="7BDFD91D">
      <w:pPr>
        <w:jc w:val="center"/>
        <w:rPr>
          <w:b/>
        </w:rPr>
      </w:pPr>
    </w:p>
    <w:p w14:paraId="151EDA6C">
      <w:pPr>
        <w:jc w:val="center"/>
        <w:rPr>
          <w:b/>
        </w:rPr>
      </w:pPr>
    </w:p>
    <w:p w14:paraId="756BB921">
      <w:pPr>
        <w:jc w:val="center"/>
        <w:rPr>
          <w:b/>
        </w:rPr>
      </w:pPr>
    </w:p>
    <w:p w14:paraId="499E71F3">
      <w:pPr>
        <w:jc w:val="center"/>
        <w:rPr>
          <w:b/>
        </w:rPr>
      </w:pPr>
    </w:p>
    <w:p w14:paraId="22808060">
      <w:pPr>
        <w:jc w:val="center"/>
        <w:rPr>
          <w:b/>
        </w:rPr>
      </w:pPr>
    </w:p>
    <w:p w14:paraId="79855C89">
      <w:pPr>
        <w:jc w:val="center"/>
        <w:rPr>
          <w:b/>
        </w:rPr>
      </w:pPr>
    </w:p>
    <w:p w14:paraId="2D855B6A">
      <w:pPr>
        <w:jc w:val="center"/>
        <w:rPr>
          <w:b/>
        </w:rPr>
      </w:pPr>
    </w:p>
    <w:p w14:paraId="33E18BDA">
      <w:pPr>
        <w:jc w:val="center"/>
        <w:rPr>
          <w:b/>
        </w:rPr>
      </w:pPr>
    </w:p>
    <w:p w14:paraId="60E3FB32">
      <w:pPr>
        <w:jc w:val="center"/>
        <w:rPr>
          <w:b/>
        </w:rPr>
      </w:pPr>
    </w:p>
    <w:p w14:paraId="4EF6AE31">
      <w:pPr>
        <w:jc w:val="center"/>
        <w:rPr>
          <w:b/>
        </w:rPr>
      </w:pPr>
    </w:p>
    <w:p w14:paraId="281B6CB5">
      <w:pPr>
        <w:jc w:val="center"/>
        <w:rPr>
          <w:b/>
        </w:rPr>
      </w:pPr>
    </w:p>
    <w:p w14:paraId="250B9518">
      <w:pPr>
        <w:jc w:val="center"/>
        <w:rPr>
          <w:b/>
        </w:rPr>
      </w:pPr>
    </w:p>
    <w:p w14:paraId="62AA4BA3">
      <w:pPr>
        <w:jc w:val="center"/>
        <w:rPr>
          <w:b/>
        </w:rPr>
      </w:pPr>
    </w:p>
    <w:p w14:paraId="48C3AE72">
      <w:pPr>
        <w:jc w:val="center"/>
        <w:rPr>
          <w:b/>
        </w:rPr>
      </w:pPr>
    </w:p>
    <w:p w14:paraId="2BAB7215">
      <w:pPr>
        <w:jc w:val="center"/>
        <w:rPr>
          <w:b/>
        </w:rPr>
      </w:pPr>
    </w:p>
    <w:p w14:paraId="3C495904">
      <w:pPr>
        <w:jc w:val="center"/>
        <w:rPr>
          <w:b/>
        </w:rPr>
      </w:pPr>
    </w:p>
    <w:p w14:paraId="30FBF3C0">
      <w:pPr>
        <w:rPr>
          <w:b/>
        </w:rPr>
      </w:pPr>
    </w:p>
    <w:p w14:paraId="1468CEFA">
      <w:pPr>
        <w:jc w:val="center"/>
        <w:rPr>
          <w:b/>
        </w:rPr>
      </w:pPr>
    </w:p>
    <w:p w14:paraId="514C1CC9">
      <w:pPr>
        <w:jc w:val="center"/>
        <w:rPr>
          <w:b/>
        </w:rPr>
      </w:pPr>
    </w:p>
    <w:p w14:paraId="1D4B59EE">
      <w:pPr>
        <w:jc w:val="center"/>
        <w:rPr>
          <w:b/>
        </w:rPr>
      </w:pPr>
    </w:p>
    <w:tbl>
      <w:tblPr>
        <w:tblStyle w:val="8"/>
        <w:tblW w:w="0" w:type="auto"/>
        <w:tblInd w:w="-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7"/>
        <w:gridCol w:w="1559"/>
        <w:gridCol w:w="2977"/>
      </w:tblGrid>
      <w:tr w14:paraId="671BC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D67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и содержание работы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25E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1410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14:paraId="7A66D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748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 Методическая работа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A852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9600F1">
            <w:pPr>
              <w:rPr>
                <w:sz w:val="28"/>
                <w:szCs w:val="28"/>
              </w:rPr>
            </w:pPr>
          </w:p>
        </w:tc>
      </w:tr>
      <w:tr w14:paraId="19710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3F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педколлектива с нормативными и методическими документами по предупреждению ДДТТ.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B0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68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</w:tr>
      <w:tr w14:paraId="18E6C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D31E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Доклад на заседании педагогического совета "О ходе реализации Программы "Дорожная безопасность"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9D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601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4E555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79F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Заседание МО кл. руководителей по теме: «Инновационные формы работы по профилактике ДДТТ»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C84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09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</w:tr>
      <w:tr w14:paraId="07B2A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86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наглядной агитации по БДД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9534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FCB9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2A090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90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школьного Паспорта дорожной безопасности.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115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4F6E3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3E30E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B3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 Работа с родителями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C312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5D038">
            <w:pPr>
              <w:rPr>
                <w:sz w:val="28"/>
                <w:szCs w:val="28"/>
              </w:rPr>
            </w:pPr>
          </w:p>
        </w:tc>
      </w:tr>
      <w:tr w14:paraId="1FEE8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91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Родительские собрания по классам: </w:t>
            </w:r>
          </w:p>
          <w:p w14:paraId="730387C6">
            <w:pPr>
              <w:spacing w:line="2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«Как влияет на безопасность детей поведение родителей на дороге».</w:t>
            </w:r>
          </w:p>
          <w:p w14:paraId="5D37A14F">
            <w:pPr>
              <w:spacing w:line="28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«Требования к знаниям и навыкам школьника, которому доверяется самостоятельное движение в школу и обратно».</w:t>
            </w:r>
          </w:p>
          <w:p w14:paraId="59AB6B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«Использование движения родителей с детьми по улицам города для обучения детей навыкам правильного поведения на дороге».</w:t>
            </w:r>
          </w:p>
          <w:p w14:paraId="2B2D1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«Улица-подросток».</w:t>
            </w:r>
          </w:p>
          <w:p w14:paraId="52DFB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«Родителям о безопасности дорожного движения».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E3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  <w:p w14:paraId="7EF9057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E6F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</w:tc>
      </w:tr>
      <w:tr w14:paraId="4AF0F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7C1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 Работа с учащимися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0A4B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A8A1F">
            <w:pPr>
              <w:rPr>
                <w:sz w:val="28"/>
                <w:szCs w:val="28"/>
              </w:rPr>
            </w:pPr>
          </w:p>
        </w:tc>
      </w:tr>
      <w:tr w14:paraId="682BA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4E79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Преподавание основ безопасного поведения на улицах и дорогах в рамках учебных дисциплин.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24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8A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14:paraId="63F468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F0760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из обучающихся отряда юных инспекторов движения /ЮИД/ и организация его работы.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2DF15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511FE6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4F0A2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43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отряда ЮИД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7B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D5B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ЮИД</w:t>
            </w:r>
          </w:p>
        </w:tc>
      </w:tr>
      <w:tr w14:paraId="53ADC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113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рейдов по выявлению юных нарушителей правил ДД и  велосипедистов -нарушителей.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3C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7A1C2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Отряд ЮИД.</w:t>
            </w:r>
          </w:p>
        </w:tc>
      </w:tr>
      <w:tr w14:paraId="2B5D3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1EE0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тематических утренников, викторин, игр, конкурсов, соревнований по ПДД.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355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0CB90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</w:t>
            </w:r>
          </w:p>
          <w:p w14:paraId="7A73766A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руководители</w:t>
            </w:r>
          </w:p>
        </w:tc>
      </w:tr>
      <w:tr w14:paraId="774E8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D7F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Беседы по классам:</w:t>
            </w:r>
            <w:r>
              <w:rPr>
                <w:sz w:val="28"/>
                <w:szCs w:val="28"/>
              </w:rPr>
              <w:t xml:space="preserve"> «На школьных перекрестках»,  «Для вас, юные велосипедисты», «Про того, кто головой рисковал на мостовой», «Зимняя дорога», «Азбука юного пешехода», «Законы улиц и дорог»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D423E">
            <w:pPr>
              <w:rPr>
                <w:sz w:val="28"/>
                <w:szCs w:val="28"/>
              </w:rPr>
            </w:pPr>
          </w:p>
          <w:p w14:paraId="63001ADB">
            <w:pPr>
              <w:rPr>
                <w:sz w:val="28"/>
                <w:szCs w:val="28"/>
              </w:rPr>
            </w:pPr>
          </w:p>
          <w:p w14:paraId="2E0104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BC6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14:paraId="33025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B0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с учащимися перед  каждыми каникулами на тему «Улица полна  опасностей и неожиданностей», «Уходя на каникулы, помни…»</w:t>
            </w:r>
          </w:p>
          <w:p w14:paraId="6E4B528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2EA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 каникулами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80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Классные руководители </w:t>
            </w:r>
          </w:p>
          <w:p w14:paraId="7F058DD0">
            <w:pPr>
              <w:rPr>
                <w:sz w:val="28"/>
                <w:szCs w:val="28"/>
              </w:rPr>
            </w:pPr>
          </w:p>
          <w:p w14:paraId="3D8A390B">
            <w:pPr>
              <w:rPr>
                <w:sz w:val="28"/>
                <w:szCs w:val="28"/>
              </w:rPr>
            </w:pPr>
          </w:p>
        </w:tc>
      </w:tr>
      <w:tr w14:paraId="0301F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9AD3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Декада безопасности дорожного движения: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0AE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1-10 сентября</w:t>
            </w:r>
          </w:p>
          <w:p w14:paraId="2D18F8E0">
            <w:pPr>
              <w:rPr>
                <w:sz w:val="28"/>
                <w:szCs w:val="28"/>
              </w:rPr>
            </w:pPr>
          </w:p>
          <w:p w14:paraId="15BC5779">
            <w:pPr>
              <w:rPr>
                <w:sz w:val="28"/>
                <w:szCs w:val="28"/>
              </w:rPr>
            </w:pPr>
          </w:p>
          <w:p w14:paraId="2F065D57">
            <w:pPr>
              <w:rPr>
                <w:sz w:val="28"/>
                <w:szCs w:val="28"/>
              </w:rPr>
            </w:pPr>
          </w:p>
          <w:p w14:paraId="7FA77BB1">
            <w:pPr>
              <w:rPr>
                <w:sz w:val="28"/>
                <w:szCs w:val="28"/>
              </w:rPr>
            </w:pPr>
          </w:p>
          <w:p w14:paraId="13CBA2FD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E0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ДДТТ, члены отряда ЮИД,  классные руководители.</w:t>
            </w:r>
          </w:p>
          <w:p w14:paraId="22D04179">
            <w:pPr>
              <w:rPr>
                <w:sz w:val="28"/>
                <w:szCs w:val="28"/>
              </w:rPr>
            </w:pPr>
          </w:p>
          <w:p w14:paraId="32B6FBBA">
            <w:pPr>
              <w:rPr>
                <w:sz w:val="28"/>
                <w:szCs w:val="28"/>
              </w:rPr>
            </w:pPr>
          </w:p>
          <w:p w14:paraId="7E981E00">
            <w:pPr>
              <w:rPr>
                <w:sz w:val="28"/>
                <w:szCs w:val="28"/>
              </w:rPr>
            </w:pPr>
          </w:p>
        </w:tc>
      </w:tr>
      <w:tr w14:paraId="43536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384B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агитбригады «Разные знаки на наших дорогах». </w:t>
            </w:r>
          </w:p>
          <w:p w14:paraId="7B68128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/1-3 кл./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0DCE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4F58B">
            <w:pPr>
              <w:rPr>
                <w:sz w:val="28"/>
                <w:szCs w:val="28"/>
              </w:rPr>
            </w:pPr>
          </w:p>
        </w:tc>
      </w:tr>
      <w:tr w14:paraId="1F908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54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 /8, 11 кл./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FFCF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A40E9">
            <w:pPr>
              <w:rPr>
                <w:sz w:val="28"/>
                <w:szCs w:val="28"/>
              </w:rPr>
            </w:pPr>
          </w:p>
        </w:tc>
      </w:tr>
      <w:tr w14:paraId="7BEF8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70D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на асфальте «Правила поведения на дорогах» /4-5 кл./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8F34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C5E64">
            <w:pPr>
              <w:rPr>
                <w:sz w:val="28"/>
                <w:szCs w:val="28"/>
              </w:rPr>
            </w:pPr>
          </w:p>
        </w:tc>
      </w:tr>
      <w:tr w14:paraId="4170B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118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«Скорая помощь» /10 кл./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4FD1A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69286">
            <w:pPr>
              <w:rPr>
                <w:sz w:val="28"/>
                <w:szCs w:val="28"/>
              </w:rPr>
            </w:pPr>
          </w:p>
        </w:tc>
      </w:tr>
      <w:tr w14:paraId="11C07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915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Оформление  индивидуальных маршрутных листов безопасного пути «Школа- дом» ( 1 классы) 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73EC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28259">
            <w:pPr>
              <w:rPr>
                <w:sz w:val="28"/>
                <w:szCs w:val="28"/>
              </w:rPr>
            </w:pPr>
          </w:p>
        </w:tc>
      </w:tr>
      <w:tr w14:paraId="4EECF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B4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"Внимание, дорога!" в микрорайоне школы с участием инспектора ГИБДД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AC51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79815E">
            <w:pPr>
              <w:rPr>
                <w:sz w:val="28"/>
                <w:szCs w:val="28"/>
              </w:rPr>
            </w:pPr>
          </w:p>
        </w:tc>
      </w:tr>
      <w:tr w14:paraId="41B5C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9D7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Декады безопасности дорожного движения.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AAD7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3D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483DA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43B3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8D83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471E8">
            <w:pPr>
              <w:rPr>
                <w:sz w:val="28"/>
                <w:szCs w:val="28"/>
              </w:rPr>
            </w:pPr>
          </w:p>
        </w:tc>
      </w:tr>
      <w:tr w14:paraId="0FEF7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4BB7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Декада безопасности дорожного движения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A9FF5">
            <w:pPr>
              <w:ind w:right="-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19-29апреля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6B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ОБЖ</w:t>
            </w:r>
          </w:p>
        </w:tc>
      </w:tr>
      <w:tr w14:paraId="5693B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59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C4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на лучший плакат по безопасности дорожного движения /6-8 кл./</w:t>
            </w:r>
          </w:p>
          <w:p w14:paraId="459F9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Конкурс рисунков «Светофор – помощник на дороге» /1-5 кл./</w:t>
            </w:r>
          </w:p>
          <w:p w14:paraId="1165A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Викторина «Трудно быть водителем» /4кл./</w:t>
            </w:r>
          </w:p>
          <w:p w14:paraId="3933E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Практические занятия по безопасному поведению на улицах на площадке безопасности /3-4кл./</w:t>
            </w:r>
          </w:p>
          <w:p w14:paraId="561CF4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Интеллектуально-познавательная игра «Дорожные знаки» /7 кл./</w:t>
            </w:r>
          </w:p>
          <w:p w14:paraId="094FCD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сотрудниками ГИБДД  /9-10 кл./</w:t>
            </w:r>
          </w:p>
          <w:p w14:paraId="591F35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в библиотеке «Помни: правила движения – это правила твои».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1E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08E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ДДТТ, члены отряда ЮИД,  классные руководители</w:t>
            </w:r>
          </w:p>
        </w:tc>
      </w:tr>
      <w:tr w14:paraId="6D3B0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5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793FE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51E5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9E3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библиотекой</w:t>
            </w:r>
          </w:p>
        </w:tc>
      </w:tr>
      <w:tr w14:paraId="39238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254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декады безопасности дорожного движения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4791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апреля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D22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7360A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DC6F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B6B1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B7F8A">
            <w:pPr>
              <w:rPr>
                <w:sz w:val="28"/>
                <w:szCs w:val="28"/>
              </w:rPr>
            </w:pPr>
          </w:p>
        </w:tc>
      </w:tr>
      <w:tr w14:paraId="30D66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E88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IV. Материально-техническое и кадровое обеспечение.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2CFA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A87D3">
            <w:pPr>
              <w:rPr>
                <w:sz w:val="28"/>
                <w:szCs w:val="28"/>
              </w:rPr>
            </w:pPr>
          </w:p>
        </w:tc>
      </w:tr>
      <w:tr w14:paraId="77A36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308C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уголка по БДД, детской площадки безопасности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4C5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602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58AD6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D3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в должностных обязанностях классных руководителей, отв. за профилактику ДДТТ вопросов по профилактике ДДТТ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A0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1C95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14:paraId="0D34D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D1AD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V. Контрольная и аналитическая работа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3B79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2C1A2">
            <w:pPr>
              <w:rPr>
                <w:sz w:val="28"/>
                <w:szCs w:val="28"/>
              </w:rPr>
            </w:pPr>
          </w:p>
        </w:tc>
      </w:tr>
      <w:tr w14:paraId="2A446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E938C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взаимодействия с сотрудниками  ГИБДД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E110B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9D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14:paraId="5D458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13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участия школьников в ДТП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DF2861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85C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14:paraId="2AAF4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311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контроля за нахождением детей на проезжей части, дорожным поведением школьников в учебное время и во время проведения официальных внеучебных мероприятий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B585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20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</w:tc>
      </w:tr>
      <w:tr w14:paraId="72E9A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34939">
            <w:pPr>
              <w:ind w:left="60" w:right="60" w:hanging="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Проведение тестирования по практическому владению учащимися навыками безопасного поведения на дорогах и в транспорте. 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33A89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раз в четверть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F88F9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Отв. за профилактику ДДТТ </w:t>
            </w:r>
          </w:p>
        </w:tc>
      </w:tr>
      <w:tr w14:paraId="2756E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41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отчетов о работе школы по  профилактике ДДТТ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DF7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Июнь, сентябрь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1E110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Отв. за профилактику ДДТТ</w:t>
            </w:r>
          </w:p>
        </w:tc>
      </w:tr>
      <w:tr w14:paraId="2BB64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116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эффективности и планирование работы по  профилактике ДДТТ на новый учебный год.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FBB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E811A">
            <w:pPr>
              <w:ind w:left="60" w:right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отв. за профилактику ДДТТ</w:t>
            </w:r>
          </w:p>
        </w:tc>
      </w:tr>
      <w:tr w14:paraId="14A79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03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04740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C3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</w:tbl>
    <w:p w14:paraId="360E575D">
      <w:pPr>
        <w:rPr>
          <w:sz w:val="28"/>
          <w:szCs w:val="28"/>
        </w:rPr>
      </w:pPr>
    </w:p>
    <w:p w14:paraId="4802659D">
      <w:pPr>
        <w:rPr>
          <w:sz w:val="28"/>
          <w:szCs w:val="28"/>
        </w:rPr>
      </w:pPr>
    </w:p>
    <w:sectPr>
      <w:pgSz w:w="11906" w:h="16838"/>
      <w:pgMar w:top="567" w:right="567" w:bottom="567" w:left="1134" w:header="709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6E29F7"/>
    <w:rsid w:val="001323D8"/>
    <w:rsid w:val="001F0FEC"/>
    <w:rsid w:val="006E29F7"/>
    <w:rsid w:val="36ED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nhideWhenUsed="0" w:uiPriority="0" w:semiHidden="0" w:name="Body Text Indent 3"/>
    <w:lsdException w:uiPriority="99" w:name="Block Text"/>
    <w:lsdException w:unhideWhenUsed="0" w:uiPriority="0" w:semiHidden="0" w:name="Hyperlink"/>
    <w:lsdException w:uiPriority="99" w:name="FollowedHyperlink"/>
    <w:lsdException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0" w:semiHidden="0" w:name="No Spacing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next w:val="1"/>
    <w:link w:val="42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63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3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62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4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2C5E94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2C5E94"/>
      <w:u w:val="single"/>
      <w:lang w:val="ru-RU" w:eastAsia="ru-RU" w:bidi="ar-SA"/>
    </w:rPr>
  </w:style>
  <w:style w:type="character" w:styleId="11">
    <w:name w:val="Strong"/>
    <w:link w:val="12"/>
    <w:uiPriority w:val="0"/>
    <w:rPr>
      <w:b/>
    </w:rPr>
  </w:style>
  <w:style w:type="paragraph" w:customStyle="1" w:styleId="12">
    <w:name w:val="Строгий1"/>
    <w:link w:val="11"/>
    <w:uiPriority w:val="0"/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paragraph" w:styleId="13">
    <w:name w:val="Body Text 2"/>
    <w:basedOn w:val="1"/>
    <w:link w:val="60"/>
    <w:uiPriority w:val="0"/>
    <w:pPr>
      <w:spacing w:after="120" w:line="480" w:lineRule="auto"/>
    </w:pPr>
  </w:style>
  <w:style w:type="paragraph" w:styleId="14">
    <w:name w:val="Body Text Indent 3"/>
    <w:basedOn w:val="1"/>
    <w:link w:val="64"/>
    <w:uiPriority w:val="0"/>
    <w:pPr>
      <w:spacing w:after="120"/>
      <w:ind w:left="283"/>
    </w:pPr>
    <w:rPr>
      <w:sz w:val="16"/>
    </w:rPr>
  </w:style>
  <w:style w:type="paragraph" w:styleId="15">
    <w:name w:val="toc 8"/>
    <w:next w:val="1"/>
    <w:link w:val="51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9"/>
    <w:next w:val="1"/>
    <w:link w:val="50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7"/>
    <w:next w:val="1"/>
    <w:link w:val="32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Body Text"/>
    <w:basedOn w:val="1"/>
    <w:link w:val="56"/>
    <w:uiPriority w:val="0"/>
    <w:rPr>
      <w:sz w:val="28"/>
    </w:rPr>
  </w:style>
  <w:style w:type="paragraph" w:styleId="19">
    <w:name w:val="toc 1"/>
    <w:next w:val="1"/>
    <w:link w:val="45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0">
    <w:name w:val="toc 6"/>
    <w:next w:val="1"/>
    <w:link w:val="31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3"/>
    <w:next w:val="1"/>
    <w:link w:val="38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2"/>
    <w:next w:val="1"/>
    <w:link w:val="29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4"/>
    <w:next w:val="1"/>
    <w:link w:val="30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5"/>
    <w:next w:val="1"/>
    <w:link w:val="54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itle"/>
    <w:basedOn w:val="1"/>
    <w:link w:val="61"/>
    <w:qFormat/>
    <w:uiPriority w:val="10"/>
    <w:pPr>
      <w:jc w:val="center"/>
    </w:pPr>
    <w:rPr>
      <w:sz w:val="28"/>
    </w:rPr>
  </w:style>
  <w:style w:type="paragraph" w:styleId="26">
    <w:name w:val="Normal (Web)"/>
    <w:basedOn w:val="1"/>
    <w:link w:val="65"/>
    <w:uiPriority w:val="0"/>
    <w:pPr>
      <w:spacing w:beforeAutospacing="1" w:afterAutospacing="1"/>
    </w:pPr>
  </w:style>
  <w:style w:type="paragraph" w:styleId="27">
    <w:name w:val="Subtitle"/>
    <w:next w:val="1"/>
    <w:link w:val="57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8">
    <w:name w:val="Обычный1"/>
    <w:uiPriority w:val="0"/>
    <w:rPr>
      <w:sz w:val="24"/>
    </w:rPr>
  </w:style>
  <w:style w:type="character" w:customStyle="1" w:styleId="29">
    <w:name w:val="Оглавление 2 Знак"/>
    <w:link w:val="22"/>
    <w:uiPriority w:val="0"/>
    <w:rPr>
      <w:rFonts w:ascii="XO Thames" w:hAnsi="XO Thames"/>
      <w:sz w:val="28"/>
    </w:rPr>
  </w:style>
  <w:style w:type="character" w:customStyle="1" w:styleId="30">
    <w:name w:val="Оглавление 4 Знак"/>
    <w:link w:val="23"/>
    <w:uiPriority w:val="0"/>
    <w:rPr>
      <w:rFonts w:ascii="XO Thames" w:hAnsi="XO Thames"/>
      <w:sz w:val="28"/>
    </w:rPr>
  </w:style>
  <w:style w:type="character" w:customStyle="1" w:styleId="31">
    <w:name w:val="Оглавление 6 Знак"/>
    <w:link w:val="20"/>
    <w:uiPriority w:val="0"/>
    <w:rPr>
      <w:rFonts w:ascii="XO Thames" w:hAnsi="XO Thames"/>
      <w:sz w:val="28"/>
    </w:rPr>
  </w:style>
  <w:style w:type="character" w:customStyle="1" w:styleId="32">
    <w:name w:val="Оглавление 7 Знак"/>
    <w:link w:val="17"/>
    <w:uiPriority w:val="0"/>
    <w:rPr>
      <w:rFonts w:ascii="XO Thames" w:hAnsi="XO Thames"/>
      <w:sz w:val="28"/>
    </w:rPr>
  </w:style>
  <w:style w:type="character" w:customStyle="1" w:styleId="33">
    <w:name w:val="Заголовок 3 Знак"/>
    <w:link w:val="4"/>
    <w:uiPriority w:val="0"/>
    <w:rPr>
      <w:rFonts w:ascii="XO Thames" w:hAnsi="XO Thames"/>
      <w:b/>
      <w:sz w:val="26"/>
    </w:rPr>
  </w:style>
  <w:style w:type="paragraph" w:customStyle="1" w:styleId="34">
    <w:name w:val="text2_i"/>
    <w:basedOn w:val="1"/>
    <w:link w:val="35"/>
    <w:uiPriority w:val="0"/>
    <w:pPr>
      <w:spacing w:before="60" w:after="60" w:line="280" w:lineRule="atLeast"/>
      <w:ind w:left="60" w:right="60" w:firstLine="400"/>
      <w:jc w:val="both"/>
    </w:pPr>
    <w:rPr>
      <w:rFonts w:ascii="Tahoma" w:hAnsi="Tahoma"/>
      <w:color w:val="424240"/>
      <w:sz w:val="18"/>
    </w:rPr>
  </w:style>
  <w:style w:type="character" w:customStyle="1" w:styleId="35">
    <w:name w:val="text2_i1"/>
    <w:basedOn w:val="28"/>
    <w:link w:val="34"/>
    <w:uiPriority w:val="0"/>
    <w:rPr>
      <w:rFonts w:ascii="Tahoma" w:hAnsi="Tahoma"/>
      <w:color w:val="424240"/>
      <w:sz w:val="18"/>
    </w:rPr>
  </w:style>
  <w:style w:type="paragraph" w:customStyle="1" w:styleId="36">
    <w:name w:val="text1"/>
    <w:basedOn w:val="1"/>
    <w:link w:val="37"/>
    <w:uiPriority w:val="0"/>
    <w:pPr>
      <w:spacing w:before="120" w:after="120"/>
      <w:ind w:left="80" w:right="120"/>
      <w:jc w:val="both"/>
    </w:pPr>
    <w:rPr>
      <w:rFonts w:ascii="Tahoma" w:hAnsi="Tahoma"/>
      <w:b/>
      <w:color w:val="424240"/>
      <w:sz w:val="22"/>
    </w:rPr>
  </w:style>
  <w:style w:type="character" w:customStyle="1" w:styleId="37">
    <w:name w:val="text11"/>
    <w:basedOn w:val="28"/>
    <w:link w:val="36"/>
    <w:uiPriority w:val="0"/>
    <w:rPr>
      <w:rFonts w:ascii="Tahoma" w:hAnsi="Tahoma"/>
      <w:b/>
      <w:color w:val="424240"/>
      <w:sz w:val="22"/>
    </w:rPr>
  </w:style>
  <w:style w:type="character" w:customStyle="1" w:styleId="38">
    <w:name w:val="Оглавление 3 Знак"/>
    <w:link w:val="21"/>
    <w:uiPriority w:val="0"/>
    <w:rPr>
      <w:rFonts w:ascii="XO Thames" w:hAnsi="XO Thames"/>
      <w:sz w:val="28"/>
    </w:rPr>
  </w:style>
  <w:style w:type="paragraph" w:customStyle="1" w:styleId="39">
    <w:name w:val="text0"/>
    <w:basedOn w:val="1"/>
    <w:link w:val="40"/>
    <w:uiPriority w:val="0"/>
    <w:pPr>
      <w:spacing w:beforeAutospacing="1" w:afterAutospacing="1"/>
      <w:ind w:left="40"/>
    </w:pPr>
    <w:rPr>
      <w:rFonts w:ascii="Tahoma" w:hAnsi="Tahoma"/>
      <w:color w:val="424240"/>
      <w:sz w:val="28"/>
    </w:rPr>
  </w:style>
  <w:style w:type="character" w:customStyle="1" w:styleId="40">
    <w:name w:val="text01"/>
    <w:basedOn w:val="28"/>
    <w:link w:val="39"/>
    <w:uiPriority w:val="0"/>
    <w:rPr>
      <w:rFonts w:ascii="Tahoma" w:hAnsi="Tahoma"/>
      <w:color w:val="424240"/>
      <w:sz w:val="28"/>
    </w:rPr>
  </w:style>
  <w:style w:type="character" w:customStyle="1" w:styleId="41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42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43">
    <w:name w:val="Footnote"/>
    <w:link w:val="44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44">
    <w:name w:val="Footnote1"/>
    <w:link w:val="43"/>
    <w:uiPriority w:val="0"/>
    <w:rPr>
      <w:rFonts w:ascii="XO Thames" w:hAnsi="XO Thames"/>
      <w:sz w:val="22"/>
    </w:rPr>
  </w:style>
  <w:style w:type="character" w:customStyle="1" w:styleId="45">
    <w:name w:val="Оглавление 1 Знак"/>
    <w:link w:val="19"/>
    <w:uiPriority w:val="0"/>
    <w:rPr>
      <w:rFonts w:ascii="XO Thames" w:hAnsi="XO Thames"/>
      <w:b/>
      <w:sz w:val="28"/>
    </w:rPr>
  </w:style>
  <w:style w:type="paragraph" w:styleId="46">
    <w:name w:val="No Spacing"/>
    <w:link w:val="47"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character" w:customStyle="1" w:styleId="47">
    <w:name w:val="Без интервала Знак"/>
    <w:link w:val="46"/>
    <w:uiPriority w:val="0"/>
    <w:rPr>
      <w:sz w:val="24"/>
    </w:rPr>
  </w:style>
  <w:style w:type="paragraph" w:customStyle="1" w:styleId="48">
    <w:name w:val="Header and Footer"/>
    <w:link w:val="49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49">
    <w:name w:val="Header and Footer1"/>
    <w:link w:val="48"/>
    <w:uiPriority w:val="0"/>
    <w:rPr>
      <w:rFonts w:ascii="XO Thames" w:hAnsi="XO Thames"/>
      <w:sz w:val="20"/>
    </w:rPr>
  </w:style>
  <w:style w:type="character" w:customStyle="1" w:styleId="50">
    <w:name w:val="Оглавление 9 Знак"/>
    <w:link w:val="16"/>
    <w:uiPriority w:val="0"/>
    <w:rPr>
      <w:rFonts w:ascii="XO Thames" w:hAnsi="XO Thames"/>
      <w:sz w:val="28"/>
    </w:rPr>
  </w:style>
  <w:style w:type="character" w:customStyle="1" w:styleId="51">
    <w:name w:val="Оглавление 8 Знак"/>
    <w:link w:val="15"/>
    <w:uiPriority w:val="0"/>
    <w:rPr>
      <w:rFonts w:ascii="XO Thames" w:hAnsi="XO Thames"/>
      <w:sz w:val="28"/>
    </w:rPr>
  </w:style>
  <w:style w:type="paragraph" w:customStyle="1" w:styleId="52">
    <w:name w:val="text3"/>
    <w:basedOn w:val="1"/>
    <w:link w:val="53"/>
    <w:uiPriority w:val="0"/>
    <w:pPr>
      <w:spacing w:before="40" w:after="40"/>
      <w:ind w:left="120" w:right="40"/>
      <w:jc w:val="both"/>
    </w:pPr>
    <w:rPr>
      <w:rFonts w:ascii="Tahoma" w:hAnsi="Tahoma"/>
      <w:color w:val="424240"/>
      <w:sz w:val="16"/>
    </w:rPr>
  </w:style>
  <w:style w:type="character" w:customStyle="1" w:styleId="53">
    <w:name w:val="text31"/>
    <w:basedOn w:val="28"/>
    <w:link w:val="52"/>
    <w:uiPriority w:val="0"/>
    <w:rPr>
      <w:rFonts w:ascii="Tahoma" w:hAnsi="Tahoma"/>
      <w:color w:val="424240"/>
      <w:sz w:val="16"/>
    </w:rPr>
  </w:style>
  <w:style w:type="character" w:customStyle="1" w:styleId="54">
    <w:name w:val="Оглавление 5 Знак"/>
    <w:link w:val="24"/>
    <w:uiPriority w:val="0"/>
    <w:rPr>
      <w:rFonts w:ascii="XO Thames" w:hAnsi="XO Thames"/>
      <w:sz w:val="28"/>
    </w:rPr>
  </w:style>
  <w:style w:type="paragraph" w:customStyle="1" w:styleId="55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6">
    <w:name w:val="Основной текст Знак"/>
    <w:basedOn w:val="28"/>
    <w:link w:val="18"/>
    <w:uiPriority w:val="0"/>
    <w:rPr>
      <w:sz w:val="28"/>
    </w:rPr>
  </w:style>
  <w:style w:type="character" w:customStyle="1" w:styleId="57">
    <w:name w:val="Подзаголовок Знак"/>
    <w:link w:val="27"/>
    <w:uiPriority w:val="0"/>
    <w:rPr>
      <w:rFonts w:ascii="XO Thames" w:hAnsi="XO Thames"/>
      <w:i/>
      <w:sz w:val="24"/>
    </w:rPr>
  </w:style>
  <w:style w:type="paragraph" w:customStyle="1" w:styleId="58">
    <w:name w:val="toc 10"/>
    <w:next w:val="1"/>
    <w:link w:val="59"/>
    <w:uiPriority w:val="39"/>
    <w:pPr>
      <w:ind w:left="1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character" w:customStyle="1" w:styleId="59">
    <w:name w:val="toc 101"/>
    <w:link w:val="58"/>
    <w:uiPriority w:val="0"/>
    <w:rPr>
      <w:rFonts w:ascii="XO Thames" w:hAnsi="XO Thames"/>
      <w:sz w:val="28"/>
    </w:rPr>
  </w:style>
  <w:style w:type="character" w:customStyle="1" w:styleId="60">
    <w:name w:val="Основной текст 2 Знак"/>
    <w:basedOn w:val="28"/>
    <w:link w:val="13"/>
    <w:uiPriority w:val="0"/>
    <w:rPr>
      <w:sz w:val="24"/>
    </w:rPr>
  </w:style>
  <w:style w:type="character" w:customStyle="1" w:styleId="61">
    <w:name w:val="Заголовок Знак"/>
    <w:basedOn w:val="28"/>
    <w:link w:val="25"/>
    <w:uiPriority w:val="0"/>
    <w:rPr>
      <w:sz w:val="28"/>
    </w:rPr>
  </w:style>
  <w:style w:type="character" w:customStyle="1" w:styleId="62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63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64">
    <w:name w:val="Основной текст с отступом 3 Знак"/>
    <w:basedOn w:val="28"/>
    <w:link w:val="14"/>
    <w:uiPriority w:val="0"/>
    <w:rPr>
      <w:sz w:val="16"/>
    </w:rPr>
  </w:style>
  <w:style w:type="character" w:customStyle="1" w:styleId="65">
    <w:name w:val="Обычный (веб) Знак"/>
    <w:basedOn w:val="28"/>
    <w:link w:val="26"/>
    <w:uiPriority w:val="0"/>
    <w:rPr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4</Pages>
  <Words>725</Words>
  <Characters>4139</Characters>
  <Lines>34</Lines>
  <Paragraphs>9</Paragraphs>
  <TotalTime>4</TotalTime>
  <ScaleCrop>false</ScaleCrop>
  <LinksUpToDate>false</LinksUpToDate>
  <CharactersWithSpaces>4855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2023-01-12T07:40:00Z</dcterms:created>
  <dc:creator>Мадина</dc:creator>
  <cp:lastModifiedBy>Мадина</cp:lastModifiedBy>
  <dcterms:modified xsi:type="dcterms:W3CDTF">2025-10-06T08:53:28Z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FD4A8C3324A0459F8A1C3D0F9CF35FE5_12</vt:lpwstr>
  </property>
</Properties>
</file>